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E7456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72332">
        <w:rPr>
          <w:color w:val="000000"/>
          <w:sz w:val="26"/>
          <w:szCs w:val="26"/>
        </w:rPr>
        <w:t>UỶ BAN NHÂN DÂN</w:t>
      </w:r>
      <w:r>
        <w:rPr>
          <w:color w:val="000000"/>
          <w:sz w:val="26"/>
          <w:szCs w:val="26"/>
        </w:rPr>
        <w:tab/>
        <w:t xml:space="preserve">       </w:t>
      </w:r>
      <w:r w:rsidRPr="00872332">
        <w:rPr>
          <w:b/>
          <w:bCs/>
          <w:color w:val="000000"/>
          <w:sz w:val="26"/>
          <w:szCs w:val="26"/>
        </w:rPr>
        <w:t>CỘNG HOÀ XÃ HỘI CHỦ NGHĨA VIỆT</w:t>
      </w:r>
      <w:r w:rsidRPr="00872332">
        <w:rPr>
          <w:b/>
          <w:bCs/>
          <w:color w:val="000000"/>
          <w:sz w:val="26"/>
        </w:rPr>
        <w:t> </w:t>
      </w:r>
      <w:r w:rsidRPr="00872332">
        <w:rPr>
          <w:b/>
          <w:bCs/>
          <w:color w:val="000000"/>
          <w:sz w:val="26"/>
          <w:szCs w:val="26"/>
        </w:rPr>
        <w:t>NAM</w:t>
      </w:r>
    </w:p>
    <w:p w14:paraId="4CC1F22A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872332">
        <w:rPr>
          <w:color w:val="000000"/>
          <w:sz w:val="26"/>
          <w:szCs w:val="26"/>
        </w:rPr>
        <w:t>THÀNH PHỐ HỒ CHÍ MINH</w:t>
      </w:r>
      <w:r>
        <w:rPr>
          <w:color w:val="000000"/>
          <w:sz w:val="26"/>
          <w:szCs w:val="26"/>
        </w:rPr>
        <w:tab/>
      </w:r>
      <w:r w:rsidRPr="00481601">
        <w:rPr>
          <w:b/>
          <w:color w:val="000000"/>
          <w:sz w:val="26"/>
          <w:szCs w:val="26"/>
        </w:rPr>
        <w:t>Độc lập – Tự do – Hạnh phúc</w:t>
      </w:r>
    </w:p>
    <w:p w14:paraId="477416D0" w14:textId="62E303D6" w:rsidR="00925AA2" w:rsidRDefault="00C65DD6" w:rsidP="00925AA2">
      <w:pPr>
        <w:tabs>
          <w:tab w:val="center" w:pos="1800"/>
          <w:tab w:val="center" w:pos="6120"/>
        </w:tabs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4CDE2" wp14:editId="47078D33">
                <wp:simplePos x="0" y="0"/>
                <wp:positionH relativeFrom="column">
                  <wp:posOffset>2848610</wp:posOffset>
                </wp:positionH>
                <wp:positionV relativeFrom="paragraph">
                  <wp:posOffset>32385</wp:posOffset>
                </wp:positionV>
                <wp:extent cx="2080260" cy="0"/>
                <wp:effectExtent l="0" t="0" r="1524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B9B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2.55pt" to="388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//wAEAAGkDAAAOAAAAZHJzL2Uyb0RvYy54bWysU01vGyEQvVfqf0Dc612vlDR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"/>
            </w:pict>
          </mc:Fallback>
        </mc:AlternateContent>
      </w:r>
      <w:r w:rsidR="00925AA2" w:rsidRPr="00481601">
        <w:rPr>
          <w:b/>
          <w:color w:val="000000"/>
          <w:sz w:val="26"/>
          <w:szCs w:val="26"/>
        </w:rPr>
        <w:t>SỞ GIÁO DỤC VÀ ĐÀO TẠO</w:t>
      </w:r>
    </w:p>
    <w:p w14:paraId="4B9C166F" w14:textId="0B55F767" w:rsidR="00925AA2" w:rsidRDefault="00C65DD6" w:rsidP="00925AA2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B2433" wp14:editId="326C2635">
                <wp:simplePos x="0" y="0"/>
                <wp:positionH relativeFrom="column">
                  <wp:posOffset>480694</wp:posOffset>
                </wp:positionH>
                <wp:positionV relativeFrom="paragraph">
                  <wp:posOffset>61595</wp:posOffset>
                </wp:positionV>
                <wp:extent cx="1190625" cy="9525"/>
                <wp:effectExtent l="0" t="0" r="2857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066E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4.85pt" to="131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"/>
            </w:pict>
          </mc:Fallback>
        </mc:AlternateContent>
      </w:r>
    </w:p>
    <w:p w14:paraId="3E15773E" w14:textId="172E5CFA" w:rsidR="00925AA2" w:rsidRPr="00544A4D" w:rsidRDefault="00925AA2" w:rsidP="00A65E5B">
      <w:pPr>
        <w:tabs>
          <w:tab w:val="center" w:pos="1800"/>
          <w:tab w:val="center" w:pos="6120"/>
        </w:tabs>
        <w:jc w:val="right"/>
        <w:rPr>
          <w:i/>
          <w:noProof/>
          <w:color w:val="000000"/>
          <w:sz w:val="26"/>
          <w:szCs w:val="26"/>
          <w:lang w:val="vi-VN"/>
        </w:rPr>
      </w:pPr>
      <w:r>
        <w:rPr>
          <w:noProof/>
          <w:color w:val="000000"/>
          <w:sz w:val="26"/>
          <w:szCs w:val="26"/>
        </w:rPr>
        <w:t xml:space="preserve">      </w:t>
      </w:r>
      <w:r w:rsidRPr="00884992">
        <w:rPr>
          <w:i/>
          <w:noProof/>
          <w:color w:val="000000"/>
          <w:sz w:val="26"/>
          <w:szCs w:val="26"/>
        </w:rPr>
        <w:t>Thành phố Hồ Chí Minh, ngày</w:t>
      </w:r>
      <w:r w:rsidR="00C83BC0">
        <w:rPr>
          <w:i/>
          <w:noProof/>
          <w:color w:val="000000"/>
          <w:sz w:val="26"/>
          <w:szCs w:val="26"/>
        </w:rPr>
        <w:t xml:space="preserve"> </w:t>
      </w:r>
      <w:r w:rsidR="00BE543D">
        <w:rPr>
          <w:i/>
          <w:noProof/>
          <w:color w:val="000000"/>
          <w:sz w:val="26"/>
          <w:szCs w:val="26"/>
        </w:rPr>
        <w:t>09</w:t>
      </w:r>
      <w:r w:rsidR="002239EE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 xml:space="preserve">tháng </w:t>
      </w:r>
      <w:r w:rsidR="00A65E5B">
        <w:rPr>
          <w:i/>
          <w:noProof/>
          <w:color w:val="000000"/>
          <w:sz w:val="26"/>
          <w:szCs w:val="26"/>
        </w:rPr>
        <w:t>5</w:t>
      </w:r>
      <w:r w:rsidR="0088105E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>năm 20</w:t>
      </w:r>
      <w:r w:rsidR="00623307">
        <w:rPr>
          <w:i/>
          <w:noProof/>
          <w:color w:val="000000"/>
          <w:sz w:val="26"/>
          <w:szCs w:val="26"/>
        </w:rPr>
        <w:t>2</w:t>
      </w:r>
      <w:r w:rsidR="00A65E5B">
        <w:rPr>
          <w:i/>
          <w:noProof/>
          <w:color w:val="000000"/>
          <w:sz w:val="26"/>
          <w:szCs w:val="26"/>
        </w:rPr>
        <w:t>1</w:t>
      </w:r>
    </w:p>
    <w:p w14:paraId="5ED6D052" w14:textId="6F082071" w:rsidR="00925AA2" w:rsidRPr="00922309" w:rsidRDefault="00925AA2" w:rsidP="00BE543D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</w:r>
    </w:p>
    <w:p w14:paraId="78AD5362" w14:textId="17DA8E17" w:rsidR="00922309" w:rsidRDefault="00BE543D" w:rsidP="001C0378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BE543D">
        <w:rPr>
          <w:b/>
          <w:bCs/>
          <w:color w:val="000000"/>
          <w:sz w:val="26"/>
          <w:szCs w:val="26"/>
        </w:rPr>
        <w:t>THÔNG BÁO</w:t>
      </w:r>
    </w:p>
    <w:p w14:paraId="3689C965" w14:textId="3A7E19FF" w:rsidR="00BE543D" w:rsidRPr="00BE543D" w:rsidRDefault="001C0378" w:rsidP="001C0378">
      <w:pPr>
        <w:spacing w:line="360" w:lineRule="auto"/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VỀ VIỆC TỔ CHỨC VÒNG CHUNG KẾT </w:t>
      </w:r>
      <w:r w:rsidRPr="001C0378">
        <w:rPr>
          <w:b/>
          <w:bCs/>
          <w:color w:val="000000"/>
          <w:sz w:val="26"/>
          <w:szCs w:val="26"/>
        </w:rPr>
        <w:t>GIẢI LÊ QUÝ ĐÔN TRÊN BÁO KHĂN QUÀNG ĐỎ LẦN THỨ 22, NĂM HỌC 2020 - 2021</w:t>
      </w:r>
    </w:p>
    <w:p w14:paraId="6D694B41" w14:textId="522A13B8" w:rsidR="006B42FA" w:rsidRPr="00ED70F3" w:rsidRDefault="00B0034C" w:rsidP="00F33F26">
      <w:pPr>
        <w:pStyle w:val="BodyText"/>
        <w:spacing w:line="276" w:lineRule="auto"/>
        <w:ind w:right="57" w:firstLine="709"/>
        <w:jc w:val="both"/>
        <w:rPr>
          <w:color w:val="000000" w:themeColor="text1"/>
          <w:lang w:val="vi-VN"/>
        </w:rPr>
      </w:pPr>
      <w:r w:rsidRPr="00ED70F3">
        <w:rPr>
          <w:color w:val="000000" w:themeColor="text1"/>
        </w:rPr>
        <w:t xml:space="preserve"> </w:t>
      </w:r>
      <w:r w:rsidR="006B42FA" w:rsidRPr="00ED70F3">
        <w:rPr>
          <w:color w:val="000000" w:themeColor="text1"/>
          <w:lang w:val="en-SG"/>
        </w:rPr>
        <w:t xml:space="preserve">Căn cứ văn bản số </w:t>
      </w:r>
      <w:r w:rsidR="006B42FA" w:rsidRPr="00ED70F3">
        <w:rPr>
          <w:color w:val="000000" w:themeColor="text1"/>
          <w:lang w:val="vi-VN"/>
        </w:rPr>
        <w:t>1415</w:t>
      </w:r>
      <w:r w:rsidR="006B42FA" w:rsidRPr="00ED70F3">
        <w:rPr>
          <w:color w:val="000000" w:themeColor="text1"/>
          <w:lang w:val="en-SG"/>
        </w:rPr>
        <w:t>/</w:t>
      </w:r>
      <w:r w:rsidR="006B42FA" w:rsidRPr="00ED70F3">
        <w:rPr>
          <w:color w:val="000000" w:themeColor="text1"/>
          <w:lang w:val="vi-VN"/>
        </w:rPr>
        <w:t>UBND-VX</w:t>
      </w:r>
      <w:r w:rsidR="006B42FA" w:rsidRPr="00ED70F3">
        <w:rPr>
          <w:color w:val="000000" w:themeColor="text1"/>
          <w:lang w:val="en-SG"/>
        </w:rPr>
        <w:t xml:space="preserve"> ngày </w:t>
      </w:r>
      <w:r w:rsidR="006B42FA" w:rsidRPr="00ED70F3">
        <w:rPr>
          <w:color w:val="000000" w:themeColor="text1"/>
          <w:lang w:val="vi-VN"/>
        </w:rPr>
        <w:t>05</w:t>
      </w:r>
      <w:r w:rsidR="006B42FA" w:rsidRPr="00ED70F3">
        <w:rPr>
          <w:color w:val="000000" w:themeColor="text1"/>
          <w:lang w:val="en-SG"/>
        </w:rPr>
        <w:t xml:space="preserve"> tháng </w:t>
      </w:r>
      <w:r w:rsidR="006B42FA" w:rsidRPr="00ED70F3">
        <w:rPr>
          <w:color w:val="000000" w:themeColor="text1"/>
          <w:lang w:val="vi-VN"/>
        </w:rPr>
        <w:t>5</w:t>
      </w:r>
      <w:r w:rsidR="006B42FA" w:rsidRPr="00ED70F3">
        <w:rPr>
          <w:color w:val="000000" w:themeColor="text1"/>
          <w:lang w:val="en-SG"/>
        </w:rPr>
        <w:t xml:space="preserve"> năm 2021 </w:t>
      </w:r>
      <w:r w:rsidR="006B42FA" w:rsidRPr="00ED70F3">
        <w:rPr>
          <w:color w:val="000000" w:themeColor="text1"/>
          <w:lang w:val="vi-VN"/>
        </w:rPr>
        <w:t xml:space="preserve">của </w:t>
      </w:r>
      <w:r w:rsidR="006B42FA" w:rsidRPr="00ED70F3">
        <w:rPr>
          <w:color w:val="000000" w:themeColor="text1"/>
          <w:lang w:val="en-SG"/>
        </w:rPr>
        <w:t>Ủy ban Nhân dân</w:t>
      </w:r>
      <w:r w:rsidR="006B42FA" w:rsidRPr="00ED70F3">
        <w:rPr>
          <w:color w:val="000000" w:themeColor="text1"/>
          <w:lang w:val="vi-VN"/>
        </w:rPr>
        <w:t xml:space="preserve"> thành phố Hồ Chí Minh về tạm ngưng các hoạt động dạy</w:t>
      </w:r>
      <w:r w:rsidR="00004C45" w:rsidRPr="00ED70F3">
        <w:rPr>
          <w:color w:val="000000" w:themeColor="text1"/>
        </w:rPr>
        <w:t xml:space="preserve"> </w:t>
      </w:r>
      <w:r w:rsidR="006B42FA" w:rsidRPr="00ED70F3">
        <w:rPr>
          <w:color w:val="000000" w:themeColor="text1"/>
          <w:lang w:val="vi-VN"/>
        </w:rPr>
        <w:t>học trên địa bàn thành phố Hồ Chí Minh;</w:t>
      </w:r>
    </w:p>
    <w:p w14:paraId="71AC067C" w14:textId="77777777" w:rsidR="00004C45" w:rsidRPr="00ED70F3" w:rsidRDefault="00004C45" w:rsidP="00F33F26">
      <w:pPr>
        <w:spacing w:line="276" w:lineRule="auto"/>
        <w:ind w:right="57" w:firstLine="709"/>
        <w:jc w:val="both"/>
        <w:rPr>
          <w:color w:val="000000"/>
          <w:sz w:val="26"/>
          <w:szCs w:val="26"/>
        </w:rPr>
      </w:pPr>
      <w:r w:rsidRPr="00ED70F3">
        <w:rPr>
          <w:color w:val="000000"/>
          <w:sz w:val="26"/>
          <w:szCs w:val="26"/>
        </w:rPr>
        <w:t>Căn cứ Kế hoạch của Sở Giáo dục-Đào tạo về tổ chức Giải Lê Quý Đôn trên báo Khăn Quàng Đỏ lần thứ 22, năm học 2020 - 2021;</w:t>
      </w:r>
    </w:p>
    <w:p w14:paraId="6F81B469" w14:textId="4CFCC189" w:rsidR="00004C45" w:rsidRPr="00ED70F3" w:rsidRDefault="00004C45" w:rsidP="00F33F26">
      <w:pPr>
        <w:pStyle w:val="BodyText"/>
        <w:spacing w:line="276" w:lineRule="auto"/>
        <w:ind w:right="57" w:firstLine="709"/>
        <w:jc w:val="both"/>
      </w:pPr>
      <w:r w:rsidRPr="00ED70F3">
        <w:tab/>
        <w:t>Căn cứ kết quả tổ chức vòng loại</w:t>
      </w:r>
      <w:r w:rsidR="00010DB5" w:rsidRPr="00ED70F3">
        <w:t xml:space="preserve"> </w:t>
      </w:r>
      <w:r w:rsidRPr="00ED70F3">
        <w:rPr>
          <w:color w:val="000000"/>
        </w:rPr>
        <w:t xml:space="preserve">Giải Lê Quý Đôn trên báo Khăn Quàng Đỏ lần thứ 22, năm học 2020 </w:t>
      </w:r>
      <w:r w:rsidR="007B50D0">
        <w:rPr>
          <w:color w:val="000000"/>
        </w:rPr>
        <w:t>-</w:t>
      </w:r>
      <w:r w:rsidRPr="00ED70F3">
        <w:rPr>
          <w:color w:val="000000"/>
        </w:rPr>
        <w:t xml:space="preserve"> 2021, Sở Giáo dục và Đào tạo thông báo đến các đơn vị có học sinh tham gia giải Lê Quý Đôn</w:t>
      </w:r>
      <w:r w:rsidR="00A513B5" w:rsidRPr="00ED70F3">
        <w:rPr>
          <w:color w:val="000000"/>
        </w:rPr>
        <w:t xml:space="preserve"> trên báo Khăn Quàng Đỏ lần thứ 22, năm học 2020 </w:t>
      </w:r>
      <w:r w:rsidR="004C3A46">
        <w:rPr>
          <w:color w:val="000000"/>
        </w:rPr>
        <w:t>-</w:t>
      </w:r>
      <w:r w:rsidR="00A513B5" w:rsidRPr="00ED70F3">
        <w:rPr>
          <w:color w:val="000000"/>
        </w:rPr>
        <w:t xml:space="preserve"> 2021 kế hoạch tổ chức </w:t>
      </w:r>
      <w:r w:rsidR="00010DB5" w:rsidRPr="00ED70F3">
        <w:rPr>
          <w:color w:val="000000"/>
        </w:rPr>
        <w:t>vòng chung kết cuộc thi như sau:</w:t>
      </w:r>
    </w:p>
    <w:p w14:paraId="765F77FB" w14:textId="0144F2D1" w:rsidR="00D84B75" w:rsidRPr="00ED70F3" w:rsidRDefault="00010DB5" w:rsidP="00F33F26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before="0" w:line="276" w:lineRule="auto"/>
        <w:ind w:left="0" w:right="57" w:firstLine="709"/>
        <w:contextualSpacing/>
        <w:jc w:val="both"/>
        <w:rPr>
          <w:color w:val="000000"/>
          <w:sz w:val="26"/>
          <w:szCs w:val="26"/>
        </w:rPr>
      </w:pPr>
      <w:r w:rsidRPr="00ED70F3">
        <w:rPr>
          <w:sz w:val="26"/>
          <w:szCs w:val="26"/>
        </w:rPr>
        <w:t>Hình thức thi: học sinh thi trực tuyến trên máy tính tại nhà</w:t>
      </w:r>
      <w:r w:rsidR="004C3A46">
        <w:rPr>
          <w:sz w:val="26"/>
          <w:szCs w:val="26"/>
        </w:rPr>
        <w:t>. Truy cập vào</w:t>
      </w:r>
      <w:r w:rsidR="00FA152A" w:rsidRPr="00ED70F3">
        <w:rPr>
          <w:color w:val="000000"/>
          <w:sz w:val="26"/>
          <w:szCs w:val="26"/>
        </w:rPr>
        <w:t xml:space="preserve"> trang báo Mực Tím online</w:t>
      </w:r>
      <w:r w:rsidR="00B46AFF" w:rsidRPr="00ED70F3">
        <w:rPr>
          <w:color w:val="000000"/>
          <w:sz w:val="26"/>
          <w:szCs w:val="26"/>
        </w:rPr>
        <w:t xml:space="preserve">: </w:t>
      </w:r>
      <w:hyperlink r:id="rId8" w:history="1">
        <w:r w:rsidR="002625B5" w:rsidRPr="004C3A46">
          <w:rPr>
            <w:rStyle w:val="Hyperlink"/>
            <w:color w:val="auto"/>
            <w:sz w:val="26"/>
            <w:szCs w:val="26"/>
          </w:rPr>
          <w:t>www.muctim.com.vn</w:t>
        </w:r>
      </w:hyperlink>
      <w:r w:rsidR="004C3A46" w:rsidRPr="004C3A46">
        <w:rPr>
          <w:rStyle w:val="Hyperlink"/>
          <w:color w:val="auto"/>
          <w:sz w:val="26"/>
          <w:szCs w:val="26"/>
          <w:u w:val="none"/>
        </w:rPr>
        <w:t xml:space="preserve"> để tham gia kì thi</w:t>
      </w:r>
      <w:r w:rsidR="008F34C3">
        <w:rPr>
          <w:sz w:val="26"/>
          <w:szCs w:val="26"/>
        </w:rPr>
        <w:t xml:space="preserve">. </w:t>
      </w:r>
    </w:p>
    <w:p w14:paraId="2B554ACA" w14:textId="0352899D" w:rsidR="00010DB5" w:rsidRPr="00ED70F3" w:rsidRDefault="00010DB5" w:rsidP="00F33F26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before="0" w:line="276" w:lineRule="auto"/>
        <w:ind w:left="0" w:right="57" w:firstLine="709"/>
        <w:contextualSpacing/>
        <w:jc w:val="both"/>
        <w:rPr>
          <w:sz w:val="26"/>
          <w:szCs w:val="26"/>
        </w:rPr>
      </w:pPr>
      <w:r w:rsidRPr="00ED70F3">
        <w:rPr>
          <w:sz w:val="26"/>
          <w:szCs w:val="26"/>
        </w:rPr>
        <w:t>Thời gian</w:t>
      </w:r>
      <w:r w:rsidR="00517357">
        <w:rPr>
          <w:sz w:val="26"/>
          <w:szCs w:val="26"/>
        </w:rPr>
        <w:t xml:space="preserve"> thi trực tuyến</w:t>
      </w:r>
      <w:r w:rsidRPr="00ED70F3">
        <w:rPr>
          <w:sz w:val="26"/>
          <w:szCs w:val="26"/>
        </w:rPr>
        <w:t>: Thứ Bảy, ngày 19/6/2021</w:t>
      </w:r>
      <w:r w:rsidR="00CA2AAD">
        <w:rPr>
          <w:sz w:val="26"/>
          <w:szCs w:val="26"/>
        </w:rPr>
        <w:t>.</w:t>
      </w:r>
      <w:r w:rsidR="00517357">
        <w:rPr>
          <w:sz w:val="26"/>
          <w:szCs w:val="26"/>
        </w:rPr>
        <w:t xml:space="preserve"> (Như vậy, h</w:t>
      </w:r>
      <w:r w:rsidR="00517357" w:rsidRPr="00ED70F3">
        <w:rPr>
          <w:sz w:val="26"/>
          <w:szCs w:val="26"/>
        </w:rPr>
        <w:t xml:space="preserve">ọc sinh sẽ </w:t>
      </w:r>
      <w:r w:rsidR="00517357" w:rsidRPr="00061DA0">
        <w:rPr>
          <w:sz w:val="26"/>
          <w:szCs w:val="26"/>
        </w:rPr>
        <w:t xml:space="preserve">không thi </w:t>
      </w:r>
      <w:r w:rsidR="00517357" w:rsidRPr="00061DA0">
        <w:rPr>
          <w:color w:val="000000"/>
          <w:sz w:val="26"/>
          <w:szCs w:val="26"/>
        </w:rPr>
        <w:t>tập trung</w:t>
      </w:r>
      <w:r w:rsidR="00517357" w:rsidRPr="00ED70F3">
        <w:rPr>
          <w:color w:val="000000"/>
          <w:sz w:val="26"/>
          <w:szCs w:val="26"/>
        </w:rPr>
        <w:t xml:space="preserve"> tại trường THCS Minh Đức vào ngày 16/5/2021 như dự kiến</w:t>
      </w:r>
      <w:r w:rsidR="00517357">
        <w:rPr>
          <w:color w:val="000000"/>
          <w:sz w:val="26"/>
          <w:szCs w:val="26"/>
        </w:rPr>
        <w:t>)</w:t>
      </w:r>
      <w:r w:rsidR="00F25F11">
        <w:rPr>
          <w:color w:val="000000"/>
          <w:sz w:val="26"/>
          <w:szCs w:val="26"/>
        </w:rPr>
        <w:t>.</w:t>
      </w:r>
    </w:p>
    <w:p w14:paraId="1426770E" w14:textId="42A649BA" w:rsidR="00010DB5" w:rsidRPr="00ED70F3" w:rsidRDefault="00010DB5" w:rsidP="00F33F26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before="0" w:line="276" w:lineRule="auto"/>
        <w:ind w:left="0" w:right="57" w:firstLine="709"/>
        <w:contextualSpacing/>
        <w:jc w:val="both"/>
        <w:rPr>
          <w:sz w:val="26"/>
          <w:szCs w:val="26"/>
        </w:rPr>
      </w:pPr>
      <w:r w:rsidRPr="00ED70F3">
        <w:rPr>
          <w:sz w:val="26"/>
          <w:szCs w:val="26"/>
        </w:rPr>
        <w:t>Đề thi</w:t>
      </w:r>
      <w:r w:rsidR="00E92823">
        <w:rPr>
          <w:sz w:val="26"/>
          <w:szCs w:val="26"/>
        </w:rPr>
        <w:t xml:space="preserve"> </w:t>
      </w:r>
      <w:r w:rsidR="0079146D">
        <w:rPr>
          <w:sz w:val="26"/>
          <w:szCs w:val="26"/>
        </w:rPr>
        <w:t xml:space="preserve">theo hình thức </w:t>
      </w:r>
      <w:r w:rsidRPr="00ED70F3">
        <w:rPr>
          <w:sz w:val="26"/>
          <w:szCs w:val="26"/>
        </w:rPr>
        <w:t xml:space="preserve">trắc nghiệm </w:t>
      </w:r>
      <w:r w:rsidR="00097CD2" w:rsidRPr="00ED70F3">
        <w:rPr>
          <w:sz w:val="26"/>
          <w:szCs w:val="26"/>
        </w:rPr>
        <w:t>khách quan</w:t>
      </w:r>
      <w:r w:rsidRPr="00ED70F3">
        <w:rPr>
          <w:sz w:val="26"/>
          <w:szCs w:val="26"/>
        </w:rPr>
        <w:t>; môn Ngữ văn 15 câu</w:t>
      </w:r>
      <w:r w:rsidR="00097CD2" w:rsidRPr="00ED70F3">
        <w:rPr>
          <w:sz w:val="26"/>
          <w:szCs w:val="26"/>
        </w:rPr>
        <w:t>,</w:t>
      </w:r>
      <w:r w:rsidRPr="00ED70F3">
        <w:rPr>
          <w:sz w:val="26"/>
          <w:szCs w:val="26"/>
        </w:rPr>
        <w:t xml:space="preserve"> môn Toán 15 câu</w:t>
      </w:r>
      <w:r w:rsidR="00097CD2" w:rsidRPr="00ED70F3">
        <w:rPr>
          <w:sz w:val="26"/>
          <w:szCs w:val="26"/>
        </w:rPr>
        <w:t>,</w:t>
      </w:r>
      <w:r w:rsidRPr="00ED70F3">
        <w:rPr>
          <w:sz w:val="26"/>
          <w:szCs w:val="26"/>
        </w:rPr>
        <w:t xml:space="preserve"> môn tiếng Anh 15 câu.</w:t>
      </w:r>
    </w:p>
    <w:p w14:paraId="22B209AA" w14:textId="24EFAB61" w:rsidR="00010DB5" w:rsidRPr="00ED70F3" w:rsidRDefault="00010DB5" w:rsidP="00F33F26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before="0" w:line="276" w:lineRule="auto"/>
        <w:ind w:left="0" w:right="57" w:firstLine="709"/>
        <w:contextualSpacing/>
        <w:jc w:val="both"/>
        <w:rPr>
          <w:sz w:val="26"/>
          <w:szCs w:val="26"/>
        </w:rPr>
      </w:pPr>
      <w:r w:rsidRPr="00ED70F3">
        <w:rPr>
          <w:sz w:val="26"/>
          <w:szCs w:val="26"/>
        </w:rPr>
        <w:t>Thời gian làm bài: 60 phút</w:t>
      </w:r>
      <w:r w:rsidR="00097CD2" w:rsidRPr="00ED70F3">
        <w:rPr>
          <w:sz w:val="26"/>
          <w:szCs w:val="26"/>
        </w:rPr>
        <w:t>.</w:t>
      </w:r>
    </w:p>
    <w:p w14:paraId="29D2463C" w14:textId="2E19E7FC" w:rsidR="000B2606" w:rsidRDefault="000B2606" w:rsidP="00F33F26">
      <w:pPr>
        <w:pStyle w:val="ListParagraph"/>
        <w:widowControl/>
        <w:tabs>
          <w:tab w:val="left" w:pos="993"/>
        </w:tabs>
        <w:spacing w:before="0" w:line="276" w:lineRule="auto"/>
        <w:ind w:left="0" w:right="57" w:firstLine="567"/>
        <w:contextualSpacing/>
        <w:jc w:val="both"/>
        <w:rPr>
          <w:color w:val="000000"/>
          <w:sz w:val="26"/>
          <w:szCs w:val="26"/>
        </w:rPr>
      </w:pPr>
      <w:r w:rsidRPr="00ED70F3">
        <w:rPr>
          <w:color w:val="000000"/>
          <w:sz w:val="26"/>
          <w:szCs w:val="26"/>
        </w:rPr>
        <w:t>Ban tổ chức căn cứ điểm số vòng</w:t>
      </w:r>
      <w:r w:rsidR="001A148A" w:rsidRPr="00ED70F3">
        <w:rPr>
          <w:color w:val="000000"/>
          <w:sz w:val="26"/>
          <w:szCs w:val="26"/>
        </w:rPr>
        <w:t xml:space="preserve"> thi</w:t>
      </w:r>
      <w:r w:rsidRPr="00ED70F3">
        <w:rPr>
          <w:color w:val="000000"/>
          <w:sz w:val="26"/>
          <w:szCs w:val="26"/>
        </w:rPr>
        <w:t xml:space="preserve"> chung kết và điểm số </w:t>
      </w:r>
      <w:r w:rsidR="00DB46F2" w:rsidRPr="00ED70F3">
        <w:rPr>
          <w:color w:val="000000"/>
          <w:sz w:val="26"/>
          <w:szCs w:val="26"/>
        </w:rPr>
        <w:t xml:space="preserve">bài thi định kì </w:t>
      </w:r>
      <w:r w:rsidR="002A2A5A" w:rsidRPr="00ED70F3">
        <w:rPr>
          <w:color w:val="000000"/>
          <w:sz w:val="26"/>
          <w:szCs w:val="26"/>
        </w:rPr>
        <w:t xml:space="preserve">trên báo Khăn Quàng Đỏ </w:t>
      </w:r>
      <w:r w:rsidR="00DB46F2" w:rsidRPr="00ED70F3">
        <w:rPr>
          <w:color w:val="000000"/>
          <w:sz w:val="26"/>
          <w:szCs w:val="26"/>
        </w:rPr>
        <w:t>củ</w:t>
      </w:r>
      <w:r w:rsidR="002A2A5A" w:rsidRPr="00ED70F3">
        <w:rPr>
          <w:color w:val="000000"/>
          <w:sz w:val="26"/>
          <w:szCs w:val="26"/>
        </w:rPr>
        <w:t xml:space="preserve">a học </w:t>
      </w:r>
      <w:r w:rsidR="00DB46F2" w:rsidRPr="00ED70F3">
        <w:rPr>
          <w:color w:val="000000"/>
          <w:sz w:val="26"/>
          <w:szCs w:val="26"/>
        </w:rPr>
        <w:t xml:space="preserve">sinh </w:t>
      </w:r>
      <w:r w:rsidR="001A148A" w:rsidRPr="00ED70F3">
        <w:rPr>
          <w:color w:val="000000"/>
          <w:sz w:val="26"/>
          <w:szCs w:val="26"/>
        </w:rPr>
        <w:t>trong năm học để xét các giải thưởng</w:t>
      </w:r>
      <w:r w:rsidR="00FC055F">
        <w:rPr>
          <w:color w:val="000000"/>
          <w:sz w:val="26"/>
          <w:szCs w:val="26"/>
        </w:rPr>
        <w:t xml:space="preserve"> chung cuộc.</w:t>
      </w:r>
    </w:p>
    <w:p w14:paraId="73BCB16F" w14:textId="77A892D2" w:rsidR="007F07C3" w:rsidRPr="00ED70F3" w:rsidRDefault="00FC055F" w:rsidP="00F33F26">
      <w:pPr>
        <w:pStyle w:val="ListParagraph"/>
        <w:widowControl/>
        <w:tabs>
          <w:tab w:val="left" w:pos="993"/>
        </w:tabs>
        <w:spacing w:before="0" w:line="276" w:lineRule="auto"/>
        <w:ind w:left="0" w:right="57"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Ngoài ra, tất cả</w:t>
      </w:r>
      <w:r w:rsidR="007F07C3" w:rsidRPr="007F07C3">
        <w:rPr>
          <w:color w:val="000000"/>
          <w:sz w:val="26"/>
          <w:szCs w:val="26"/>
        </w:rPr>
        <w:t xml:space="preserve"> </w:t>
      </w:r>
      <w:r w:rsidR="007F07C3">
        <w:rPr>
          <w:color w:val="000000"/>
          <w:sz w:val="26"/>
          <w:szCs w:val="26"/>
        </w:rPr>
        <w:t xml:space="preserve">học sinh </w:t>
      </w:r>
      <w:r w:rsidR="00004347">
        <w:rPr>
          <w:color w:val="000000"/>
          <w:sz w:val="26"/>
          <w:szCs w:val="26"/>
        </w:rPr>
        <w:t xml:space="preserve">tham gia vòng </w:t>
      </w:r>
      <w:r w:rsidR="007F07C3" w:rsidRPr="007F07C3">
        <w:rPr>
          <w:color w:val="000000"/>
          <w:sz w:val="26"/>
          <w:szCs w:val="26"/>
        </w:rPr>
        <w:t>chung kết</w:t>
      </w:r>
      <w:r w:rsidR="000043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đều </w:t>
      </w:r>
      <w:r w:rsidR="00004347">
        <w:rPr>
          <w:color w:val="000000"/>
          <w:sz w:val="26"/>
          <w:szCs w:val="26"/>
        </w:rPr>
        <w:t>được trao tặng quà thưởng</w:t>
      </w:r>
      <w:r w:rsidR="00924F1E">
        <w:rPr>
          <w:color w:val="000000"/>
          <w:sz w:val="26"/>
          <w:szCs w:val="26"/>
        </w:rPr>
        <w:t>. Các</w:t>
      </w:r>
      <w:r w:rsidR="00FE2655">
        <w:rPr>
          <w:color w:val="000000"/>
          <w:sz w:val="26"/>
          <w:szCs w:val="26"/>
        </w:rPr>
        <w:t xml:space="preserve"> em</w:t>
      </w:r>
      <w:r w:rsidR="007F07C3" w:rsidRPr="007F07C3">
        <w:rPr>
          <w:color w:val="000000"/>
          <w:sz w:val="26"/>
          <w:szCs w:val="26"/>
        </w:rPr>
        <w:t xml:space="preserve"> đến nhận quà tại tòa soạn báo Khăn Quàng Đỏ (</w:t>
      </w:r>
      <w:r w:rsidR="00FE2655">
        <w:rPr>
          <w:color w:val="000000"/>
          <w:sz w:val="26"/>
          <w:szCs w:val="26"/>
        </w:rPr>
        <w:t xml:space="preserve">số </w:t>
      </w:r>
      <w:r w:rsidR="007F07C3" w:rsidRPr="007F07C3">
        <w:rPr>
          <w:color w:val="000000"/>
          <w:sz w:val="26"/>
          <w:szCs w:val="26"/>
        </w:rPr>
        <w:t>12 Phạm Ngọc Thạch, Phường Võ Thị Sáu, Quận 3). Thời gian: từ</w:t>
      </w:r>
      <w:r w:rsidR="00FE2655">
        <w:rPr>
          <w:color w:val="000000"/>
          <w:sz w:val="26"/>
          <w:szCs w:val="26"/>
        </w:rPr>
        <w:t xml:space="preserve"> ngày 10/5/2021</w:t>
      </w:r>
      <w:r w:rsidR="007F07C3" w:rsidRPr="007F07C3">
        <w:rPr>
          <w:color w:val="000000"/>
          <w:sz w:val="26"/>
          <w:szCs w:val="26"/>
        </w:rPr>
        <w:t xml:space="preserve"> đến hết ngày 30/6/2021, trong giờ hành chánh. Khi đến nhận quà, </w:t>
      </w:r>
      <w:r w:rsidR="00FE2655">
        <w:rPr>
          <w:color w:val="000000"/>
          <w:sz w:val="26"/>
          <w:szCs w:val="26"/>
        </w:rPr>
        <w:t>học sinh</w:t>
      </w:r>
      <w:r w:rsidR="007F07C3" w:rsidRPr="007F07C3">
        <w:rPr>
          <w:color w:val="000000"/>
          <w:sz w:val="26"/>
          <w:szCs w:val="26"/>
        </w:rPr>
        <w:t xml:space="preserve"> đem theo thẻ học sinh hoặc giấy tờ tùy thân có ảnh</w:t>
      </w:r>
      <w:r w:rsidR="00487C80">
        <w:rPr>
          <w:color w:val="000000"/>
          <w:sz w:val="26"/>
          <w:szCs w:val="26"/>
        </w:rPr>
        <w:t>.</w:t>
      </w:r>
    </w:p>
    <w:p w14:paraId="535D732A" w14:textId="7A027E57" w:rsidR="00B46AFF" w:rsidRDefault="00E04A21" w:rsidP="00F33F26">
      <w:pPr>
        <w:pStyle w:val="ListParagraph"/>
        <w:widowControl/>
        <w:tabs>
          <w:tab w:val="left" w:pos="993"/>
        </w:tabs>
        <w:spacing w:before="0" w:line="276" w:lineRule="auto"/>
        <w:ind w:left="0" w:right="57"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T</w:t>
      </w:r>
      <w:r w:rsidR="004C67AA" w:rsidRPr="00ED70F3">
        <w:rPr>
          <w:color w:val="000000"/>
          <w:sz w:val="26"/>
          <w:szCs w:val="26"/>
        </w:rPr>
        <w:t>hông tin chi tiết</w:t>
      </w:r>
      <w:r>
        <w:rPr>
          <w:color w:val="000000"/>
          <w:sz w:val="26"/>
          <w:szCs w:val="26"/>
        </w:rPr>
        <w:t xml:space="preserve"> </w:t>
      </w:r>
      <w:r w:rsidR="00182B90">
        <w:rPr>
          <w:color w:val="000000"/>
          <w:sz w:val="26"/>
          <w:szCs w:val="26"/>
        </w:rPr>
        <w:t xml:space="preserve">và các hướng dẫn cụ thể </w:t>
      </w:r>
      <w:r>
        <w:rPr>
          <w:color w:val="000000"/>
          <w:sz w:val="26"/>
          <w:szCs w:val="26"/>
        </w:rPr>
        <w:t>về vòng thi chung kết</w:t>
      </w:r>
      <w:r w:rsidR="004C67AA" w:rsidRPr="00ED70F3">
        <w:rPr>
          <w:color w:val="000000"/>
          <w:sz w:val="26"/>
          <w:szCs w:val="26"/>
        </w:rPr>
        <w:t xml:space="preserve"> được </w:t>
      </w:r>
      <w:r w:rsidR="00B46AFF" w:rsidRPr="00ED70F3">
        <w:rPr>
          <w:color w:val="000000"/>
          <w:sz w:val="26"/>
          <w:szCs w:val="26"/>
        </w:rPr>
        <w:t xml:space="preserve">Ban </w:t>
      </w:r>
      <w:r w:rsidR="004C67AA" w:rsidRPr="00ED70F3">
        <w:rPr>
          <w:color w:val="000000"/>
          <w:sz w:val="26"/>
          <w:szCs w:val="26"/>
        </w:rPr>
        <w:t>T</w:t>
      </w:r>
      <w:r w:rsidR="00B46AFF" w:rsidRPr="00ED70F3">
        <w:rPr>
          <w:color w:val="000000"/>
          <w:sz w:val="26"/>
          <w:szCs w:val="26"/>
        </w:rPr>
        <w:t xml:space="preserve">ổ chức cập nhật </w:t>
      </w:r>
      <w:r w:rsidR="004C67AA" w:rsidRPr="00ED70F3">
        <w:rPr>
          <w:color w:val="000000"/>
          <w:sz w:val="26"/>
          <w:szCs w:val="26"/>
        </w:rPr>
        <w:t>trên website báo Mực Tím</w:t>
      </w:r>
      <w:r w:rsidR="0097282A" w:rsidRPr="00ED70F3">
        <w:rPr>
          <w:color w:val="000000"/>
          <w:sz w:val="26"/>
          <w:szCs w:val="26"/>
        </w:rPr>
        <w:t xml:space="preserve"> </w:t>
      </w:r>
      <w:r w:rsidR="0097282A" w:rsidRPr="004C3A46">
        <w:rPr>
          <w:sz w:val="26"/>
          <w:szCs w:val="26"/>
        </w:rPr>
        <w:t>(</w:t>
      </w:r>
      <w:hyperlink r:id="rId9" w:history="1">
        <w:r w:rsidR="00B46AFF" w:rsidRPr="004C3A46">
          <w:rPr>
            <w:rStyle w:val="Hyperlink"/>
            <w:color w:val="auto"/>
            <w:sz w:val="26"/>
            <w:szCs w:val="26"/>
          </w:rPr>
          <w:t>www.muctim.com.vn</w:t>
        </w:r>
      </w:hyperlink>
      <w:r w:rsidR="0097282A" w:rsidRPr="004C3A46">
        <w:rPr>
          <w:rStyle w:val="Hyperlink"/>
          <w:color w:val="auto"/>
          <w:sz w:val="26"/>
          <w:szCs w:val="26"/>
          <w:u w:val="none"/>
        </w:rPr>
        <w:t>)</w:t>
      </w:r>
      <w:r w:rsidR="00A23E1D">
        <w:rPr>
          <w:rStyle w:val="Hyperlink"/>
          <w:color w:val="auto"/>
          <w:sz w:val="26"/>
          <w:szCs w:val="26"/>
          <w:u w:val="none"/>
        </w:rPr>
        <w:t>,</w:t>
      </w:r>
      <w:r w:rsidR="00182B90">
        <w:rPr>
          <w:rStyle w:val="Hyperlink"/>
          <w:color w:val="auto"/>
          <w:sz w:val="26"/>
          <w:szCs w:val="26"/>
          <w:u w:val="none"/>
        </w:rPr>
        <w:t xml:space="preserve"> </w:t>
      </w:r>
      <w:r w:rsidR="00BA244E" w:rsidRPr="00BA244E">
        <w:rPr>
          <w:rStyle w:val="Hyperlink"/>
          <w:color w:val="auto"/>
          <w:sz w:val="26"/>
          <w:szCs w:val="26"/>
          <w:u w:val="none"/>
        </w:rPr>
        <w:t>từ ngày 5/6/2021</w:t>
      </w:r>
      <w:r w:rsidR="0097282A" w:rsidRPr="004C3A46">
        <w:rPr>
          <w:sz w:val="26"/>
          <w:szCs w:val="26"/>
        </w:rPr>
        <w:t>.</w:t>
      </w:r>
      <w:r w:rsidR="00487C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Các </w:t>
      </w:r>
      <w:r w:rsidR="00487C80">
        <w:rPr>
          <w:sz w:val="26"/>
          <w:szCs w:val="26"/>
        </w:rPr>
        <w:t xml:space="preserve">thắc mắc cần giải đáp </w:t>
      </w:r>
      <w:r>
        <w:rPr>
          <w:sz w:val="26"/>
          <w:szCs w:val="26"/>
        </w:rPr>
        <w:t xml:space="preserve">xin liên hệ </w:t>
      </w:r>
      <w:r w:rsidR="00487C80">
        <w:rPr>
          <w:sz w:val="26"/>
          <w:szCs w:val="26"/>
        </w:rPr>
        <w:t>số</w:t>
      </w:r>
      <w:r>
        <w:rPr>
          <w:sz w:val="26"/>
          <w:szCs w:val="26"/>
        </w:rPr>
        <w:t xml:space="preserve"> điện thoại </w:t>
      </w:r>
      <w:r w:rsidR="00487C80" w:rsidRPr="00487C80">
        <w:rPr>
          <w:sz w:val="26"/>
          <w:szCs w:val="26"/>
        </w:rPr>
        <w:t xml:space="preserve">0888.742.168 (gặp cô </w:t>
      </w:r>
      <w:r w:rsidR="00AD40CD">
        <w:rPr>
          <w:sz w:val="26"/>
          <w:szCs w:val="26"/>
        </w:rPr>
        <w:t xml:space="preserve">Kim </w:t>
      </w:r>
      <w:r w:rsidR="00487C80" w:rsidRPr="00487C80">
        <w:rPr>
          <w:sz w:val="26"/>
          <w:szCs w:val="26"/>
        </w:rPr>
        <w:t>Ngân)</w:t>
      </w:r>
      <w:r w:rsidR="00AD40CD">
        <w:rPr>
          <w:sz w:val="26"/>
          <w:szCs w:val="26"/>
        </w:rPr>
        <w:t>.</w:t>
      </w:r>
    </w:p>
    <w:p w14:paraId="4A450B03" w14:textId="1A592F90" w:rsidR="00725EB7" w:rsidRDefault="00BF3B10" w:rsidP="00F33F26">
      <w:pPr>
        <w:pStyle w:val="BodyText"/>
        <w:spacing w:line="276" w:lineRule="auto"/>
        <w:ind w:right="57" w:firstLine="567"/>
        <w:jc w:val="both"/>
      </w:pPr>
      <w:r w:rsidRPr="00ED70F3">
        <w:t xml:space="preserve">Nhận được </w:t>
      </w:r>
      <w:r w:rsidR="00637FAE">
        <w:t>văn bản này</w:t>
      </w:r>
      <w:r w:rsidR="0097282A" w:rsidRPr="00ED70F3">
        <w:t xml:space="preserve">, </w:t>
      </w:r>
      <w:r w:rsidR="00F10E8E">
        <w:t>đề nghị</w:t>
      </w:r>
      <w:r w:rsidR="0097282A" w:rsidRPr="00ED70F3">
        <w:t xml:space="preserve"> lãnh đạo </w:t>
      </w:r>
      <w:r w:rsidR="001E1433" w:rsidRPr="00ED70F3">
        <w:t xml:space="preserve">các </w:t>
      </w:r>
      <w:r w:rsidR="00B81DEB" w:rsidRPr="00ED70F3">
        <w:t>đơn vị</w:t>
      </w:r>
      <w:r w:rsidR="001E1433" w:rsidRPr="00ED70F3">
        <w:t xml:space="preserve"> thông báo </w:t>
      </w:r>
      <w:r w:rsidR="00E133A9">
        <w:t>đến</w:t>
      </w:r>
      <w:r w:rsidR="00A6606B">
        <w:t xml:space="preserve"> các</w:t>
      </w:r>
      <w:bookmarkStart w:id="0" w:name="_GoBack"/>
      <w:bookmarkEnd w:id="0"/>
      <w:r w:rsidR="00E133A9">
        <w:t xml:space="preserve"> học sinh </w:t>
      </w:r>
      <w:r w:rsidR="00D01307">
        <w:t xml:space="preserve">(theo danh sách đính kèm) </w:t>
      </w:r>
      <w:r w:rsidR="00E133A9">
        <w:t>có tham gia kì thi được biết</w:t>
      </w:r>
      <w:r w:rsidRPr="00ED70F3">
        <w:t>./.</w:t>
      </w:r>
    </w:p>
    <w:p w14:paraId="136EAFBC" w14:textId="3A9DDFA8" w:rsidR="001C0378" w:rsidRPr="001E6706" w:rsidRDefault="001E6706" w:rsidP="001E6706">
      <w:pPr>
        <w:pStyle w:val="BodyText"/>
        <w:spacing w:line="276" w:lineRule="auto"/>
        <w:ind w:left="4320" w:right="57" w:firstLine="720"/>
        <w:jc w:val="center"/>
        <w:rPr>
          <w:b/>
          <w:bCs/>
        </w:rPr>
      </w:pPr>
      <w:r w:rsidRPr="001E6706">
        <w:rPr>
          <w:b/>
          <w:bCs/>
        </w:rPr>
        <w:t>BAN TỔ CHỨC KÌ THI</w:t>
      </w:r>
    </w:p>
    <w:p w14:paraId="2B66A496" w14:textId="6EE75D38" w:rsidR="008A7331" w:rsidRDefault="008A7331" w:rsidP="00922309">
      <w:pPr>
        <w:spacing w:before="45" w:line="242" w:lineRule="auto"/>
        <w:ind w:right="4595"/>
        <w:jc w:val="both"/>
      </w:pPr>
    </w:p>
    <w:sectPr w:rsidR="008A7331" w:rsidSect="00925AA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6755"/>
    <w:multiLevelType w:val="hybridMultilevel"/>
    <w:tmpl w:val="A978EB9C"/>
    <w:lvl w:ilvl="0" w:tplc="E9889B70">
      <w:numFmt w:val="bullet"/>
      <w:lvlText w:val="-"/>
      <w:lvlJc w:val="left"/>
      <w:pPr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" w15:restartNumberingAfterBreak="0">
    <w:nsid w:val="27755CD3"/>
    <w:multiLevelType w:val="hybridMultilevel"/>
    <w:tmpl w:val="8782FB9A"/>
    <w:lvl w:ilvl="0" w:tplc="078AB7D4">
      <w:numFmt w:val="bullet"/>
      <w:lvlText w:val="-"/>
      <w:lvlJc w:val="left"/>
      <w:pPr>
        <w:ind w:left="828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C85DF2">
      <w:numFmt w:val="bullet"/>
      <w:lvlText w:val="•"/>
      <w:lvlJc w:val="left"/>
      <w:pPr>
        <w:ind w:left="1618" w:hanging="154"/>
      </w:pPr>
      <w:rPr>
        <w:rFonts w:hint="default"/>
      </w:rPr>
    </w:lvl>
    <w:lvl w:ilvl="2" w:tplc="85BC0C28">
      <w:numFmt w:val="bullet"/>
      <w:lvlText w:val="•"/>
      <w:lvlJc w:val="left"/>
      <w:pPr>
        <w:ind w:left="2416" w:hanging="154"/>
      </w:pPr>
      <w:rPr>
        <w:rFonts w:hint="default"/>
      </w:rPr>
    </w:lvl>
    <w:lvl w:ilvl="3" w:tplc="DCAA04EE">
      <w:numFmt w:val="bullet"/>
      <w:lvlText w:val="•"/>
      <w:lvlJc w:val="left"/>
      <w:pPr>
        <w:ind w:left="3214" w:hanging="154"/>
      </w:pPr>
      <w:rPr>
        <w:rFonts w:hint="default"/>
      </w:rPr>
    </w:lvl>
    <w:lvl w:ilvl="4" w:tplc="A056990C">
      <w:numFmt w:val="bullet"/>
      <w:lvlText w:val="•"/>
      <w:lvlJc w:val="left"/>
      <w:pPr>
        <w:ind w:left="4012" w:hanging="154"/>
      </w:pPr>
      <w:rPr>
        <w:rFonts w:hint="default"/>
      </w:rPr>
    </w:lvl>
    <w:lvl w:ilvl="5" w:tplc="D36688DE">
      <w:numFmt w:val="bullet"/>
      <w:lvlText w:val="•"/>
      <w:lvlJc w:val="left"/>
      <w:pPr>
        <w:ind w:left="4810" w:hanging="154"/>
      </w:pPr>
      <w:rPr>
        <w:rFonts w:hint="default"/>
      </w:rPr>
    </w:lvl>
    <w:lvl w:ilvl="6" w:tplc="17021652">
      <w:numFmt w:val="bullet"/>
      <w:lvlText w:val="•"/>
      <w:lvlJc w:val="left"/>
      <w:pPr>
        <w:ind w:left="5608" w:hanging="154"/>
      </w:pPr>
      <w:rPr>
        <w:rFonts w:hint="default"/>
      </w:rPr>
    </w:lvl>
    <w:lvl w:ilvl="7" w:tplc="CD3C0592">
      <w:numFmt w:val="bullet"/>
      <w:lvlText w:val="•"/>
      <w:lvlJc w:val="left"/>
      <w:pPr>
        <w:ind w:left="6406" w:hanging="154"/>
      </w:pPr>
      <w:rPr>
        <w:rFonts w:hint="default"/>
      </w:rPr>
    </w:lvl>
    <w:lvl w:ilvl="8" w:tplc="EACC2A94">
      <w:numFmt w:val="bullet"/>
      <w:lvlText w:val="•"/>
      <w:lvlJc w:val="left"/>
      <w:pPr>
        <w:ind w:left="7204" w:hanging="154"/>
      </w:pPr>
      <w:rPr>
        <w:rFonts w:hint="default"/>
      </w:rPr>
    </w:lvl>
  </w:abstractNum>
  <w:abstractNum w:abstractNumId="2" w15:restartNumberingAfterBreak="0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3" w15:restartNumberingAfterBreak="0">
    <w:nsid w:val="378704A2"/>
    <w:multiLevelType w:val="hybridMultilevel"/>
    <w:tmpl w:val="90A46044"/>
    <w:lvl w:ilvl="0" w:tplc="C2FA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A3906"/>
    <w:multiLevelType w:val="hybridMultilevel"/>
    <w:tmpl w:val="4BD8ECC4"/>
    <w:lvl w:ilvl="0" w:tplc="CD3AB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953B37"/>
    <w:multiLevelType w:val="hybridMultilevel"/>
    <w:tmpl w:val="D37A978C"/>
    <w:lvl w:ilvl="0" w:tplc="5374FBD6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9E02824">
      <w:numFmt w:val="bullet"/>
      <w:lvlText w:val="•"/>
      <w:lvlJc w:val="left"/>
      <w:pPr>
        <w:ind w:left="1132" w:hanging="120"/>
      </w:pPr>
      <w:rPr>
        <w:rFonts w:hint="default"/>
      </w:rPr>
    </w:lvl>
    <w:lvl w:ilvl="2" w:tplc="5D6698FE">
      <w:numFmt w:val="bullet"/>
      <w:lvlText w:val="•"/>
      <w:lvlJc w:val="left"/>
      <w:pPr>
        <w:ind w:left="1984" w:hanging="120"/>
      </w:pPr>
      <w:rPr>
        <w:rFonts w:hint="default"/>
      </w:rPr>
    </w:lvl>
    <w:lvl w:ilvl="3" w:tplc="BBEAB13A">
      <w:numFmt w:val="bullet"/>
      <w:lvlText w:val="•"/>
      <w:lvlJc w:val="left"/>
      <w:pPr>
        <w:ind w:left="2836" w:hanging="120"/>
      </w:pPr>
      <w:rPr>
        <w:rFonts w:hint="default"/>
      </w:rPr>
    </w:lvl>
    <w:lvl w:ilvl="4" w:tplc="84F6478A">
      <w:numFmt w:val="bullet"/>
      <w:lvlText w:val="•"/>
      <w:lvlJc w:val="left"/>
      <w:pPr>
        <w:ind w:left="3688" w:hanging="120"/>
      </w:pPr>
      <w:rPr>
        <w:rFonts w:hint="default"/>
      </w:rPr>
    </w:lvl>
    <w:lvl w:ilvl="5" w:tplc="115AF45A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DD103188">
      <w:numFmt w:val="bullet"/>
      <w:lvlText w:val="•"/>
      <w:lvlJc w:val="left"/>
      <w:pPr>
        <w:ind w:left="5392" w:hanging="120"/>
      </w:pPr>
      <w:rPr>
        <w:rFonts w:hint="default"/>
      </w:rPr>
    </w:lvl>
    <w:lvl w:ilvl="7" w:tplc="B5C6EBD2">
      <w:numFmt w:val="bullet"/>
      <w:lvlText w:val="•"/>
      <w:lvlJc w:val="left"/>
      <w:pPr>
        <w:ind w:left="6244" w:hanging="120"/>
      </w:pPr>
      <w:rPr>
        <w:rFonts w:hint="default"/>
      </w:rPr>
    </w:lvl>
    <w:lvl w:ilvl="8" w:tplc="8DAA22B2">
      <w:numFmt w:val="bullet"/>
      <w:lvlText w:val="•"/>
      <w:lvlJc w:val="left"/>
      <w:pPr>
        <w:ind w:left="7096" w:hanging="120"/>
      </w:pPr>
      <w:rPr>
        <w:rFonts w:hint="default"/>
      </w:rPr>
    </w:lvl>
  </w:abstractNum>
  <w:abstractNum w:abstractNumId="6" w15:restartNumberingAfterBreak="0">
    <w:nsid w:val="7E543514"/>
    <w:multiLevelType w:val="hybridMultilevel"/>
    <w:tmpl w:val="B6989354"/>
    <w:lvl w:ilvl="0" w:tplc="FF50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B77391"/>
    <w:multiLevelType w:val="hybridMultilevel"/>
    <w:tmpl w:val="9CC848C6"/>
    <w:lvl w:ilvl="0" w:tplc="4B8837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31"/>
    <w:rsid w:val="00004347"/>
    <w:rsid w:val="00004C45"/>
    <w:rsid w:val="00010DB5"/>
    <w:rsid w:val="00050CEB"/>
    <w:rsid w:val="00061DA0"/>
    <w:rsid w:val="000666AB"/>
    <w:rsid w:val="00097CD2"/>
    <w:rsid w:val="000B2606"/>
    <w:rsid w:val="001070BD"/>
    <w:rsid w:val="00182B90"/>
    <w:rsid w:val="00184A6A"/>
    <w:rsid w:val="001A148A"/>
    <w:rsid w:val="001B52CA"/>
    <w:rsid w:val="001C0301"/>
    <w:rsid w:val="001C0378"/>
    <w:rsid w:val="001C49E9"/>
    <w:rsid w:val="001D2E66"/>
    <w:rsid w:val="001E1433"/>
    <w:rsid w:val="001E6706"/>
    <w:rsid w:val="001F2297"/>
    <w:rsid w:val="0020615F"/>
    <w:rsid w:val="002239EE"/>
    <w:rsid w:val="00227A53"/>
    <w:rsid w:val="002625B5"/>
    <w:rsid w:val="00273D5C"/>
    <w:rsid w:val="002850A4"/>
    <w:rsid w:val="002A0063"/>
    <w:rsid w:val="002A128D"/>
    <w:rsid w:val="002A2A5A"/>
    <w:rsid w:val="002C3C34"/>
    <w:rsid w:val="002D39CB"/>
    <w:rsid w:val="00300BA1"/>
    <w:rsid w:val="00313C1C"/>
    <w:rsid w:val="00336705"/>
    <w:rsid w:val="00342C04"/>
    <w:rsid w:val="003567F6"/>
    <w:rsid w:val="0038473F"/>
    <w:rsid w:val="00390D3A"/>
    <w:rsid w:val="00393E25"/>
    <w:rsid w:val="00487C80"/>
    <w:rsid w:val="00490BEC"/>
    <w:rsid w:val="004C3A46"/>
    <w:rsid w:val="004C67AA"/>
    <w:rsid w:val="004F2DD8"/>
    <w:rsid w:val="00516F06"/>
    <w:rsid w:val="00517357"/>
    <w:rsid w:val="00544A4D"/>
    <w:rsid w:val="00563496"/>
    <w:rsid w:val="00594A4C"/>
    <w:rsid w:val="005E73BD"/>
    <w:rsid w:val="00612448"/>
    <w:rsid w:val="006157D4"/>
    <w:rsid w:val="00623307"/>
    <w:rsid w:val="0062353E"/>
    <w:rsid w:val="00632E35"/>
    <w:rsid w:val="00637FAE"/>
    <w:rsid w:val="00671FEA"/>
    <w:rsid w:val="006A7254"/>
    <w:rsid w:val="006B2628"/>
    <w:rsid w:val="006B42FA"/>
    <w:rsid w:val="00710F1A"/>
    <w:rsid w:val="00725EB7"/>
    <w:rsid w:val="00735E0B"/>
    <w:rsid w:val="00744822"/>
    <w:rsid w:val="0079146D"/>
    <w:rsid w:val="007B50D0"/>
    <w:rsid w:val="007F07C3"/>
    <w:rsid w:val="00855F4F"/>
    <w:rsid w:val="0088105E"/>
    <w:rsid w:val="008920BA"/>
    <w:rsid w:val="00894796"/>
    <w:rsid w:val="00897B9E"/>
    <w:rsid w:val="008A07DF"/>
    <w:rsid w:val="008A7331"/>
    <w:rsid w:val="008B3CA6"/>
    <w:rsid w:val="008D03FE"/>
    <w:rsid w:val="008E4FE1"/>
    <w:rsid w:val="008F34C3"/>
    <w:rsid w:val="00922309"/>
    <w:rsid w:val="00924F1E"/>
    <w:rsid w:val="00925AA2"/>
    <w:rsid w:val="0097282A"/>
    <w:rsid w:val="00977C0F"/>
    <w:rsid w:val="0098247F"/>
    <w:rsid w:val="0098771C"/>
    <w:rsid w:val="009D7399"/>
    <w:rsid w:val="009E5F47"/>
    <w:rsid w:val="00A23E1D"/>
    <w:rsid w:val="00A26110"/>
    <w:rsid w:val="00A42EA7"/>
    <w:rsid w:val="00A513B5"/>
    <w:rsid w:val="00A65E5B"/>
    <w:rsid w:val="00A6606B"/>
    <w:rsid w:val="00AC3ADD"/>
    <w:rsid w:val="00AD40CD"/>
    <w:rsid w:val="00B0034C"/>
    <w:rsid w:val="00B06036"/>
    <w:rsid w:val="00B41968"/>
    <w:rsid w:val="00B4483D"/>
    <w:rsid w:val="00B46AFF"/>
    <w:rsid w:val="00B81DEB"/>
    <w:rsid w:val="00BA244E"/>
    <w:rsid w:val="00BC3B07"/>
    <w:rsid w:val="00BE543D"/>
    <w:rsid w:val="00BF3B10"/>
    <w:rsid w:val="00C00F3A"/>
    <w:rsid w:val="00C109B8"/>
    <w:rsid w:val="00C44079"/>
    <w:rsid w:val="00C44FBC"/>
    <w:rsid w:val="00C53CA5"/>
    <w:rsid w:val="00C556DC"/>
    <w:rsid w:val="00C60180"/>
    <w:rsid w:val="00C65DD6"/>
    <w:rsid w:val="00C83BC0"/>
    <w:rsid w:val="00C927DA"/>
    <w:rsid w:val="00C958DB"/>
    <w:rsid w:val="00C9712B"/>
    <w:rsid w:val="00CA2AAD"/>
    <w:rsid w:val="00CF35BC"/>
    <w:rsid w:val="00D01307"/>
    <w:rsid w:val="00D032C8"/>
    <w:rsid w:val="00D06108"/>
    <w:rsid w:val="00D124DD"/>
    <w:rsid w:val="00D2581F"/>
    <w:rsid w:val="00D36B61"/>
    <w:rsid w:val="00D43737"/>
    <w:rsid w:val="00D7457E"/>
    <w:rsid w:val="00D8104C"/>
    <w:rsid w:val="00D84B75"/>
    <w:rsid w:val="00DB46F2"/>
    <w:rsid w:val="00DF0D82"/>
    <w:rsid w:val="00E04A21"/>
    <w:rsid w:val="00E133A9"/>
    <w:rsid w:val="00E20A89"/>
    <w:rsid w:val="00E848EB"/>
    <w:rsid w:val="00E92823"/>
    <w:rsid w:val="00EA678C"/>
    <w:rsid w:val="00ED70F3"/>
    <w:rsid w:val="00F00FAD"/>
    <w:rsid w:val="00F022E6"/>
    <w:rsid w:val="00F10E8E"/>
    <w:rsid w:val="00F17EE4"/>
    <w:rsid w:val="00F25F11"/>
    <w:rsid w:val="00F2759D"/>
    <w:rsid w:val="00F33F26"/>
    <w:rsid w:val="00F40F52"/>
    <w:rsid w:val="00F51611"/>
    <w:rsid w:val="00F56EE1"/>
    <w:rsid w:val="00F87B0D"/>
    <w:rsid w:val="00FA08CB"/>
    <w:rsid w:val="00FA152A"/>
    <w:rsid w:val="00FC055F"/>
    <w:rsid w:val="00FC31A2"/>
    <w:rsid w:val="00FD4C79"/>
    <w:rsid w:val="00FE265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95B0"/>
  <w15:docId w15:val="{E3CA3D20-D1A3-42C8-A1A9-D0FF02E0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1"/>
      <w:ind w:left="309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10"/>
      <w:ind w:left="272" w:hanging="1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0"/>
      <w:jc w:val="center"/>
    </w:pPr>
  </w:style>
  <w:style w:type="character" w:customStyle="1" w:styleId="apple-converted-space">
    <w:name w:val="apple-converted-space"/>
    <w:basedOn w:val="DefaultParagraphFont"/>
    <w:rsid w:val="00925AA2"/>
  </w:style>
  <w:style w:type="character" w:styleId="Hyperlink">
    <w:name w:val="Hyperlink"/>
    <w:uiPriority w:val="99"/>
    <w:unhideWhenUsed/>
    <w:rsid w:val="009D73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3C1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63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457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tim.com.v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uctim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CA7DD-5C80-44B0-A2D4-F88B7B240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B5E8D-211E-45F3-8E51-67CD9609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aa52b841-768d-48f4-81fb-a5854f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59D8F-3C5B-4B3F-B522-891E7DF13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HuongdanKiemtralai-15-16</vt:lpstr>
      <vt:lpstr>HuongdanKiemtralai-15-16</vt:lpstr>
    </vt:vector>
  </TitlesOfParts>
  <Company/>
  <LinksUpToDate>false</LinksUpToDate>
  <CharactersWithSpaces>2294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http://bit.ly/2V0Gt33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https://forms.gle/zDeeqWcCaJHySvkc8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HuongdanKiemtralai-15-16</dc:title>
  <dc:creator>Ngoc Tien</dc:creator>
  <cp:lastModifiedBy>Tran Tien Thanh</cp:lastModifiedBy>
  <cp:revision>28</cp:revision>
  <cp:lastPrinted>2021-05-10T09:47:00Z</cp:lastPrinted>
  <dcterms:created xsi:type="dcterms:W3CDTF">2021-05-10T08:48:00Z</dcterms:created>
  <dcterms:modified xsi:type="dcterms:W3CDTF">2021-05-10T09:58:00Z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0x0101000A773372CAF16A4DA946D721A5CCCB5D</vt:lpwstr>
  </property>
</Properties>
</file>